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0E91" w14:textId="77777777" w:rsidR="0030728D" w:rsidRDefault="0030728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B813FA2" w14:textId="77777777" w:rsidR="0030728D" w:rsidRDefault="0030728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25EB9FB3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2C2777">
        <w:rPr>
          <w:rFonts w:asciiTheme="minorHAnsi" w:hAnsiTheme="minorHAnsi" w:cstheme="minorHAnsi"/>
          <w:bCs/>
          <w:spacing w:val="-6"/>
          <w:sz w:val="22"/>
          <w:szCs w:val="22"/>
        </w:rPr>
        <w:t>2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30728D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751D14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751D14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7777777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>WIADCZENIE O BRAKU POWI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</w:rPr>
        <w:t>ZA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Ń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 KAPITA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2D66BA">
        <w:rPr>
          <w:rFonts w:asciiTheme="minorHAnsi" w:hAnsiTheme="minorHAnsi" w:cstheme="minorHAnsi"/>
          <w:b/>
          <w:bCs/>
          <w:color w:val="000000"/>
        </w:rPr>
        <w:t>OWYCH LUB OSOBOWYCH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751D14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D14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751D1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51D14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536B313A" w14:textId="58381FCD" w:rsidR="002D66BA" w:rsidRPr="002D66BA" w:rsidRDefault="002F0D75" w:rsidP="00AE372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59488932"/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powania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powadzonego w trybie opisanym w 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§7 Regulaminu powierzania grantów w ramach projektu „Bon na cyfryzacj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kach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w zwi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2D00" w:rsidRPr="008D5B16">
        <w:rPr>
          <w:rFonts w:asciiTheme="minorHAnsi" w:eastAsiaTheme="minorHAnsi" w:hAnsiTheme="minorHAnsi" w:cstheme="minorHAnsi"/>
          <w:sz w:val="22"/>
          <w:szCs w:val="22"/>
          <w:lang w:eastAsia="en-US"/>
        </w:rPr>
        <w:t>INWEST–PRODUKT Hankowska, Godlewski, Kuryś spółka</w:t>
      </w:r>
      <w:r w:rsidR="00CE2D00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2D00">
        <w:rPr>
          <w:rFonts w:asciiTheme="minorHAnsi" w:hAnsiTheme="minorHAnsi" w:cstheme="minorHAnsi"/>
          <w:color w:val="000000"/>
          <w:sz w:val="22"/>
          <w:szCs w:val="22"/>
        </w:rPr>
        <w:t xml:space="preserve">jawna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bookmarkEnd w:id="1"/>
      <w:r w:rsidR="002D66BA" w:rsidRPr="00723BEF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="002D66BA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66BA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cia konfliktu interesów </w:t>
      </w:r>
      <w:r w:rsidR="0000600C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nie posiadam powi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kapita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owych lub osobowych z Zamawiaj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</w:t>
      </w:r>
      <w:r w:rsidR="002D66BA"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597B8D49" w14:textId="39DF2F92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Przez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kapita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owe lub osobowe rozumie si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wzajemne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 lub osobami upowa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nionymi do zaci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lub osobami wykonuj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cymi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czynno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zwi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zane z przygotowaniem i przeprowadzaniem procedury wyboru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3D19172A" w14:textId="77777777" w:rsidR="00751D14" w:rsidRPr="00C21EF9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a) uczestniczeniu w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osobowej, posiadaniu co najmniej 10% udzia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w lub akcji (o ile ni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prawa),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069A77A2" w14:textId="77777777" w:rsidR="00751D14" w:rsidRPr="00C21EF9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b) pozostawaniu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stopnia, lub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zaniu z tytu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u przysposobienia, opieki lub kurateli albo pozostawaniu we wspólnym po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yciu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, jego zast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prawnym lub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onkami organów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lub organów nadzorczych wykonawców ubiegaj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si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</w:p>
    <w:p w14:paraId="6EEC3F5D" w14:textId="77777777" w:rsidR="00751D14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c) pozostawaniu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w takim stosunku prawnym lub faktycznym, 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 istnieje uzasadniona w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co do ich bezstronno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lub niezale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z post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powaniem o udzielenie zamówienia.</w:t>
      </w:r>
    </w:p>
    <w:p w14:paraId="588E479F" w14:textId="77777777" w:rsidR="002F0D75" w:rsidRDefault="002F0D75" w:rsidP="002F0D7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6F636047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C32CDC">
      <w:headerReference w:type="default" r:id="rId7"/>
      <w:footerReference w:type="default" r:id="rId8"/>
      <w:pgSz w:w="11906" w:h="16838" w:code="9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FC8" w14:textId="77777777" w:rsidR="00C32CDC" w:rsidRDefault="00C32CDC" w:rsidP="00CA1EDC">
      <w:r>
        <w:separator/>
      </w:r>
    </w:p>
  </w:endnote>
  <w:endnote w:type="continuationSeparator" w:id="0">
    <w:p w14:paraId="20E31CA3" w14:textId="77777777" w:rsidR="00C32CDC" w:rsidRDefault="00C32CDC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41303727" w14:textId="77777777" w:rsidR="00DB0003" w:rsidRPr="002F0D75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2F0D7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F0D7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F0D7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F0D75">
          <w:rPr>
            <w:rFonts w:asciiTheme="minorHAnsi" w:hAnsiTheme="minorHAnsi" w:cstheme="minorHAnsi"/>
            <w:sz w:val="22"/>
            <w:szCs w:val="22"/>
          </w:rPr>
          <w:t>1</w:t>
        </w:r>
        <w:r w:rsidRPr="002F0D7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2F0D75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2F0D75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341631" w:rsidRDefault="00341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2FC2" w14:textId="77777777" w:rsidR="00C32CDC" w:rsidRDefault="00C32CDC" w:rsidP="00CA1EDC">
      <w:r>
        <w:separator/>
      </w:r>
    </w:p>
  </w:footnote>
  <w:footnote w:type="continuationSeparator" w:id="0">
    <w:p w14:paraId="702B8138" w14:textId="77777777" w:rsidR="00C32CDC" w:rsidRDefault="00C32CDC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533BB5B9" w:rsidR="00341631" w:rsidRPr="009D16AB" w:rsidRDefault="0030728D" w:rsidP="002F0D75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34B76BB9" wp14:editId="7BAC7929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600C"/>
    <w:rsid w:val="00055077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C2777"/>
    <w:rsid w:val="002D66BA"/>
    <w:rsid w:val="002F0D75"/>
    <w:rsid w:val="0030728D"/>
    <w:rsid w:val="003368DE"/>
    <w:rsid w:val="00341631"/>
    <w:rsid w:val="00376998"/>
    <w:rsid w:val="00403A5F"/>
    <w:rsid w:val="00430EEE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720BD2"/>
    <w:rsid w:val="00723BEF"/>
    <w:rsid w:val="00751D14"/>
    <w:rsid w:val="00782946"/>
    <w:rsid w:val="007E7DCE"/>
    <w:rsid w:val="00811420"/>
    <w:rsid w:val="00862615"/>
    <w:rsid w:val="008A2DED"/>
    <w:rsid w:val="008C2988"/>
    <w:rsid w:val="008C4615"/>
    <w:rsid w:val="008D19DE"/>
    <w:rsid w:val="00977735"/>
    <w:rsid w:val="009B4A66"/>
    <w:rsid w:val="009C3E81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BE71B2"/>
    <w:rsid w:val="00C32CDC"/>
    <w:rsid w:val="00C64ED9"/>
    <w:rsid w:val="00C85FC8"/>
    <w:rsid w:val="00CA1EDC"/>
    <w:rsid w:val="00CB71A2"/>
    <w:rsid w:val="00CC44C1"/>
    <w:rsid w:val="00CE2D00"/>
    <w:rsid w:val="00CF5A75"/>
    <w:rsid w:val="00D71AD5"/>
    <w:rsid w:val="00DB0003"/>
    <w:rsid w:val="00DB4436"/>
    <w:rsid w:val="00E56ACE"/>
    <w:rsid w:val="00E57EB0"/>
    <w:rsid w:val="00E87910"/>
    <w:rsid w:val="00EA635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18</cp:revision>
  <dcterms:created xsi:type="dcterms:W3CDTF">2022-01-20T09:55:00Z</dcterms:created>
  <dcterms:modified xsi:type="dcterms:W3CDTF">2024-04-03T07:59:00Z</dcterms:modified>
</cp:coreProperties>
</file>